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Pr="005F4974" w:rsidRDefault="0080083C" w:rsidP="005F4974">
      <w:pPr>
        <w:spacing w:after="0" w:line="36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проведения плановых проверок исполнения </w:t>
      </w:r>
      <w:r w:rsidR="005F4974"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Правил нотариального делопроизводства</w:t>
      </w:r>
      <w:proofErr w:type="gramEnd"/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5F4974"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DD6756"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марте </w:t>
      </w:r>
      <w:r w:rsidRPr="005F49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Pr="009204F6" w:rsidRDefault="0080083C" w:rsidP="009204F6">
      <w:pPr>
        <w:spacing w:after="0" w:line="280" w:lineRule="exac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0083C" w:rsidRPr="009204F6" w:rsidRDefault="0080083C" w:rsidP="009204F6">
      <w:pPr>
        <w:spacing w:after="0" w:line="280" w:lineRule="exact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083C" w:rsidRPr="009204F6" w:rsidRDefault="0080083C" w:rsidP="009204F6">
      <w:pPr>
        <w:spacing w:after="0" w:line="28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6756" w:rsidRPr="009204F6" w:rsidRDefault="009204F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 марта 2018 года</w:t>
      </w:r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DD6756" w:rsidRPr="009204F6">
        <w:rPr>
          <w:rStyle w:val="4"/>
          <w:b w:val="0"/>
          <w:color w:val="000000"/>
          <w:sz w:val="24"/>
          <w:szCs w:val="24"/>
        </w:rPr>
        <w:t>плановая</w:t>
      </w:r>
      <w:r w:rsidR="00DD6756" w:rsidRPr="009204F6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Брянского нотариального округа </w:t>
      </w:r>
      <w:r w:rsidR="00734DB6">
        <w:rPr>
          <w:rFonts w:ascii="Times New Roman" w:hAnsi="Times New Roman"/>
          <w:color w:val="000000"/>
          <w:sz w:val="24"/>
          <w:szCs w:val="24"/>
        </w:rPr>
        <w:t xml:space="preserve">Брянской области </w:t>
      </w:r>
      <w:r w:rsidR="00DD6756" w:rsidRPr="009204F6">
        <w:rPr>
          <w:rFonts w:ascii="Times New Roman" w:hAnsi="Times New Roman"/>
          <w:color w:val="000000"/>
          <w:sz w:val="24"/>
          <w:szCs w:val="24"/>
        </w:rPr>
        <w:t xml:space="preserve">Гордеевой Б.А.  </w:t>
      </w:r>
    </w:p>
    <w:p w:rsidR="005F2E4A" w:rsidRPr="009204F6" w:rsidRDefault="005F2E4A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F310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5F2E4A" w:rsidRPr="009204F6" w:rsidRDefault="005F2E4A" w:rsidP="009204F6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Брянского нотариального округа </w:t>
      </w:r>
      <w:r w:rsidR="00734DB6">
        <w:rPr>
          <w:rFonts w:ascii="Times New Roman" w:hAnsi="Times New Roman"/>
          <w:color w:val="000000"/>
          <w:sz w:val="24"/>
          <w:szCs w:val="24"/>
        </w:rPr>
        <w:t xml:space="preserve">Брянской области 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Гордеевой Б.А. по исполнению </w:t>
      </w:r>
      <w:r w:rsidR="005F4974">
        <w:rPr>
          <w:rFonts w:ascii="Times New Roman" w:hAnsi="Times New Roman"/>
          <w:color w:val="000000"/>
          <w:sz w:val="24"/>
          <w:szCs w:val="24"/>
        </w:rPr>
        <w:t>П</w:t>
      </w:r>
      <w:r w:rsidRPr="009204F6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DD6756" w:rsidRPr="009204F6" w:rsidRDefault="00DD675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04F6" w:rsidRDefault="009204F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F310DA" w:rsidRDefault="00F310DA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DD6756" w:rsidRPr="009204F6" w:rsidRDefault="009204F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7 марта 2018 года</w:t>
      </w:r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DD6756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DD6756" w:rsidRPr="009204F6">
        <w:rPr>
          <w:rStyle w:val="4"/>
          <w:b w:val="0"/>
          <w:color w:val="000000"/>
          <w:sz w:val="24"/>
          <w:szCs w:val="24"/>
        </w:rPr>
        <w:t>плановая</w:t>
      </w:r>
      <w:r w:rsidR="00DD6756" w:rsidRPr="009204F6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DD6756" w:rsidRPr="009204F6">
        <w:rPr>
          <w:rFonts w:ascii="Times New Roman" w:hAnsi="Times New Roman"/>
          <w:color w:val="000000"/>
          <w:sz w:val="24"/>
          <w:szCs w:val="24"/>
        </w:rPr>
        <w:t>Унечского</w:t>
      </w:r>
      <w:proofErr w:type="spellEnd"/>
      <w:r w:rsidR="00DD6756" w:rsidRPr="009204F6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</w:t>
      </w:r>
      <w:proofErr w:type="spellStart"/>
      <w:r w:rsidR="00DD6756" w:rsidRPr="009204F6">
        <w:rPr>
          <w:rFonts w:ascii="Times New Roman" w:hAnsi="Times New Roman"/>
          <w:color w:val="000000"/>
          <w:sz w:val="24"/>
          <w:szCs w:val="24"/>
        </w:rPr>
        <w:t>Беляцкой</w:t>
      </w:r>
      <w:proofErr w:type="spellEnd"/>
      <w:r w:rsidR="00DD6756" w:rsidRPr="009204F6">
        <w:rPr>
          <w:rFonts w:ascii="Times New Roman" w:hAnsi="Times New Roman"/>
          <w:color w:val="000000"/>
          <w:sz w:val="24"/>
          <w:szCs w:val="24"/>
        </w:rPr>
        <w:t xml:space="preserve"> Л.К.</w:t>
      </w:r>
    </w:p>
    <w:p w:rsidR="005F2E4A" w:rsidRPr="009204F6" w:rsidRDefault="005F2E4A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F310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5F2E4A" w:rsidRPr="009204F6" w:rsidRDefault="005F2E4A" w:rsidP="009204F6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Pr="009204F6">
        <w:rPr>
          <w:rFonts w:ascii="Times New Roman" w:hAnsi="Times New Roman"/>
          <w:color w:val="000000"/>
          <w:sz w:val="24"/>
          <w:szCs w:val="24"/>
        </w:rPr>
        <w:t>Унечского</w:t>
      </w:r>
      <w:proofErr w:type="spellEnd"/>
      <w:r w:rsidRPr="009204F6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</w:t>
      </w:r>
      <w:r w:rsidR="009204F6" w:rsidRPr="009204F6">
        <w:rPr>
          <w:rFonts w:ascii="Times New Roman" w:hAnsi="Times New Roman"/>
          <w:color w:val="000000"/>
          <w:sz w:val="24"/>
          <w:szCs w:val="24"/>
        </w:rPr>
        <w:t xml:space="preserve"> Брянской области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204F6">
        <w:rPr>
          <w:rFonts w:ascii="Times New Roman" w:hAnsi="Times New Roman"/>
          <w:color w:val="000000"/>
          <w:sz w:val="24"/>
          <w:szCs w:val="24"/>
        </w:rPr>
        <w:t>Беляцкой</w:t>
      </w:r>
      <w:proofErr w:type="spellEnd"/>
      <w:r w:rsidRPr="009204F6">
        <w:rPr>
          <w:rFonts w:ascii="Times New Roman" w:hAnsi="Times New Roman"/>
          <w:color w:val="000000"/>
          <w:sz w:val="24"/>
          <w:szCs w:val="24"/>
        </w:rPr>
        <w:t xml:space="preserve"> Л.К. по исполнению </w:t>
      </w:r>
      <w:r w:rsidR="005F4974">
        <w:rPr>
          <w:rFonts w:ascii="Times New Roman" w:hAnsi="Times New Roman"/>
          <w:color w:val="000000"/>
          <w:sz w:val="24"/>
          <w:szCs w:val="24"/>
        </w:rPr>
        <w:t>П</w:t>
      </w:r>
      <w:r w:rsidRPr="009204F6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3C374E" w:rsidRDefault="00E84726" w:rsidP="00734DB6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hAnsi="Times New Roman"/>
          <w:color w:val="000000"/>
          <w:sz w:val="24"/>
          <w:szCs w:val="24"/>
        </w:rPr>
        <w:t xml:space="preserve">По результатам проверки </w:t>
      </w:r>
      <w:r w:rsidR="003C374E" w:rsidRPr="009204F6">
        <w:rPr>
          <w:rFonts w:ascii="Times New Roman" w:hAnsi="Times New Roman"/>
          <w:color w:val="000000"/>
          <w:sz w:val="24"/>
          <w:szCs w:val="24"/>
        </w:rPr>
        <w:t xml:space="preserve">нотариусу </w:t>
      </w:r>
      <w:r w:rsidR="003C374E">
        <w:rPr>
          <w:rFonts w:ascii="Times New Roman" w:hAnsi="Times New Roman"/>
          <w:color w:val="000000"/>
          <w:sz w:val="24"/>
          <w:szCs w:val="24"/>
        </w:rPr>
        <w:t xml:space="preserve">даны </w:t>
      </w:r>
      <w:r w:rsidR="003C374E" w:rsidRPr="009204F6">
        <w:rPr>
          <w:rFonts w:ascii="Times New Roman" w:hAnsi="Times New Roman"/>
          <w:color w:val="000000"/>
          <w:sz w:val="24"/>
          <w:szCs w:val="24"/>
        </w:rPr>
        <w:t>рекоменд</w:t>
      </w:r>
      <w:r w:rsidR="003C374E">
        <w:rPr>
          <w:rFonts w:ascii="Times New Roman" w:hAnsi="Times New Roman"/>
          <w:color w:val="000000"/>
          <w:sz w:val="24"/>
          <w:szCs w:val="24"/>
        </w:rPr>
        <w:t xml:space="preserve">ации </w:t>
      </w:r>
      <w:r w:rsidRPr="009204F6">
        <w:rPr>
          <w:rFonts w:ascii="Times New Roman" w:hAnsi="Times New Roman"/>
          <w:color w:val="000000"/>
          <w:sz w:val="24"/>
          <w:szCs w:val="24"/>
        </w:rPr>
        <w:t>по исполнению Правил нотариального делопроизводства</w:t>
      </w:r>
      <w:r w:rsidR="003C374E">
        <w:rPr>
          <w:rFonts w:ascii="Times New Roman" w:hAnsi="Times New Roman"/>
          <w:color w:val="000000"/>
          <w:sz w:val="24"/>
          <w:szCs w:val="24"/>
        </w:rPr>
        <w:t>.</w:t>
      </w:r>
    </w:p>
    <w:p w:rsidR="009204F6" w:rsidRDefault="009204F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734DB6" w:rsidRDefault="00734DB6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F310DA" w:rsidRDefault="00F310DA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F144EB" w:rsidRPr="009204F6" w:rsidRDefault="00DD6756" w:rsidP="009204F6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12 марта </w:t>
      </w:r>
      <w:r w:rsidR="00F144EB" w:rsidRPr="009204F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ода</w:t>
      </w:r>
      <w:r w:rsidR="00F144EB"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Pr="009204F6">
        <w:rPr>
          <w:rStyle w:val="4"/>
          <w:b w:val="0"/>
          <w:color w:val="000000"/>
          <w:sz w:val="24"/>
          <w:szCs w:val="24"/>
        </w:rPr>
        <w:t>плановая</w:t>
      </w:r>
      <w:r w:rsidRPr="009204F6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Pr="009204F6">
        <w:rPr>
          <w:rFonts w:ascii="Times New Roman" w:hAnsi="Times New Roman"/>
          <w:color w:val="000000"/>
          <w:sz w:val="24"/>
          <w:szCs w:val="24"/>
        </w:rPr>
        <w:t>Суземского</w:t>
      </w:r>
      <w:proofErr w:type="spellEnd"/>
      <w:r w:rsidRPr="009204F6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Кравцовой И.Н.</w:t>
      </w:r>
    </w:p>
    <w:p w:rsidR="00F144EB" w:rsidRPr="009204F6" w:rsidRDefault="00F144EB" w:rsidP="009204F6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Комиссиями по итогам провер</w:t>
      </w:r>
      <w:r w:rsidR="00F310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5F2E4A" w:rsidRPr="009204F6" w:rsidRDefault="00F144EB" w:rsidP="009204F6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="009204F6">
        <w:rPr>
          <w:rFonts w:ascii="Times New Roman" w:hAnsi="Times New Roman"/>
          <w:color w:val="000000"/>
          <w:sz w:val="24"/>
          <w:szCs w:val="24"/>
        </w:rPr>
        <w:t>Суземского</w:t>
      </w:r>
      <w:proofErr w:type="spellEnd"/>
      <w:r w:rsidR="009204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>нотариального округа</w:t>
      </w:r>
      <w:r w:rsidR="009204F6" w:rsidRPr="009204F6">
        <w:rPr>
          <w:rFonts w:ascii="Times New Roman" w:hAnsi="Times New Roman"/>
          <w:color w:val="000000"/>
          <w:sz w:val="24"/>
          <w:szCs w:val="24"/>
        </w:rPr>
        <w:t xml:space="preserve"> Брянской области</w:t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04F6">
        <w:rPr>
          <w:rFonts w:ascii="Times New Roman" w:hAnsi="Times New Roman"/>
          <w:color w:val="000000"/>
          <w:sz w:val="24"/>
          <w:szCs w:val="24"/>
        </w:rPr>
        <w:t>Кравцовой И.Н.</w:t>
      </w:r>
      <w:r w:rsidR="009503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5038F">
        <w:rPr>
          <w:rFonts w:ascii="Times New Roman" w:hAnsi="Times New Roman"/>
          <w:color w:val="000000"/>
          <w:sz w:val="24"/>
          <w:szCs w:val="24"/>
        </w:rPr>
        <w:br/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95038F">
        <w:rPr>
          <w:rFonts w:ascii="Times New Roman" w:hAnsi="Times New Roman"/>
          <w:color w:val="000000"/>
          <w:sz w:val="24"/>
          <w:szCs w:val="24"/>
        </w:rPr>
        <w:t>и</w:t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 xml:space="preserve">сполнению </w:t>
      </w:r>
      <w:r w:rsidR="0095038F">
        <w:rPr>
          <w:rFonts w:ascii="Times New Roman" w:hAnsi="Times New Roman"/>
          <w:color w:val="000000"/>
          <w:sz w:val="24"/>
          <w:szCs w:val="24"/>
        </w:rPr>
        <w:t>П</w:t>
      </w:r>
      <w:r w:rsidR="005F2E4A" w:rsidRPr="009204F6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FA1C42" w:rsidRPr="009204F6" w:rsidRDefault="00FA1C42" w:rsidP="009204F6">
      <w:pPr>
        <w:spacing w:line="280" w:lineRule="exact"/>
        <w:jc w:val="both"/>
        <w:rPr>
          <w:sz w:val="24"/>
          <w:szCs w:val="24"/>
        </w:rPr>
      </w:pPr>
    </w:p>
    <w:sectPr w:rsidR="00FA1C42" w:rsidRPr="009204F6" w:rsidSect="009204F6">
      <w:pgSz w:w="11906" w:h="16838"/>
      <w:pgMar w:top="851" w:right="707" w:bottom="156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2C25FC"/>
    <w:rsid w:val="002D5EAA"/>
    <w:rsid w:val="00364641"/>
    <w:rsid w:val="003C374E"/>
    <w:rsid w:val="00404B9B"/>
    <w:rsid w:val="004D4008"/>
    <w:rsid w:val="005F2E4A"/>
    <w:rsid w:val="005F4974"/>
    <w:rsid w:val="00734DB6"/>
    <w:rsid w:val="007603E5"/>
    <w:rsid w:val="007D49DE"/>
    <w:rsid w:val="0080083C"/>
    <w:rsid w:val="00804C00"/>
    <w:rsid w:val="009204F6"/>
    <w:rsid w:val="0095038F"/>
    <w:rsid w:val="00974C21"/>
    <w:rsid w:val="00BB7480"/>
    <w:rsid w:val="00C35B62"/>
    <w:rsid w:val="00D618F5"/>
    <w:rsid w:val="00DD6756"/>
    <w:rsid w:val="00E84726"/>
    <w:rsid w:val="00F144EB"/>
    <w:rsid w:val="00F310DA"/>
    <w:rsid w:val="00F53FA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12</cp:revision>
  <cp:lastPrinted>2018-12-24T07:57:00Z</cp:lastPrinted>
  <dcterms:created xsi:type="dcterms:W3CDTF">2018-12-10T13:15:00Z</dcterms:created>
  <dcterms:modified xsi:type="dcterms:W3CDTF">2018-12-24T13:30:00Z</dcterms:modified>
</cp:coreProperties>
</file>